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798A4" w14:textId="77777777" w:rsidR="00645D37" w:rsidRPr="00645D37" w:rsidRDefault="00645D37" w:rsidP="00645D37">
      <w:pPr>
        <w:rPr>
          <w:b/>
          <w:bCs/>
        </w:rPr>
      </w:pPr>
      <w:r w:rsidRPr="00645D37">
        <w:rPr>
          <w:rFonts w:ascii="Segoe UI Emoji" w:hAnsi="Segoe UI Emoji" w:cs="Segoe UI Emoji"/>
          <w:b/>
          <w:bCs/>
        </w:rPr>
        <w:t>🦷</w:t>
      </w:r>
      <w:r w:rsidRPr="00645D37">
        <w:rPr>
          <w:b/>
          <w:bCs/>
        </w:rPr>
        <w:t xml:space="preserve"> Oral Health Information | Thorpe Dental Group</w:t>
      </w:r>
    </w:p>
    <w:p w14:paraId="74B79A1A" w14:textId="77777777" w:rsidR="00645D37" w:rsidRPr="00645D37" w:rsidRDefault="00645D37" w:rsidP="00645D37">
      <w:r w:rsidRPr="00645D37">
        <w:t>At Thorpe Dental Group, we believe a healthy smile is something to be proud of at every age!</w:t>
      </w:r>
      <w:r w:rsidRPr="00645D37">
        <w:br/>
        <w:t>Our team is passionate about helping you and your family understand how to keep your teeth and gums in top shape — because great oral health starts with good habits.</w:t>
      </w:r>
    </w:p>
    <w:p w14:paraId="429FBF12" w14:textId="0038E9FE" w:rsidR="00645D37" w:rsidRPr="00645D37" w:rsidRDefault="00645D37" w:rsidP="00645D37"/>
    <w:p w14:paraId="0571F779" w14:textId="77777777" w:rsidR="00645D37" w:rsidRPr="00645D37" w:rsidRDefault="00645D37" w:rsidP="00645D37">
      <w:pPr>
        <w:rPr>
          <w:b/>
          <w:bCs/>
        </w:rPr>
      </w:pPr>
      <w:r w:rsidRPr="00645D37">
        <w:rPr>
          <w:rFonts w:ascii="Segoe UI Emoji" w:hAnsi="Segoe UI Emoji" w:cs="Segoe UI Emoji"/>
          <w:b/>
          <w:bCs/>
        </w:rPr>
        <w:t>😁</w:t>
      </w:r>
      <w:r w:rsidRPr="00645D37">
        <w:rPr>
          <w:b/>
          <w:bCs/>
        </w:rPr>
        <w:t xml:space="preserve"> For Adults</w:t>
      </w:r>
    </w:p>
    <w:p w14:paraId="002F9FF2" w14:textId="77777777" w:rsidR="00645D37" w:rsidRPr="00645D37" w:rsidRDefault="00645D37" w:rsidP="00645D37">
      <w:pPr>
        <w:rPr>
          <w:b/>
          <w:bCs/>
        </w:rPr>
      </w:pPr>
      <w:r w:rsidRPr="00645D37">
        <w:rPr>
          <w:b/>
          <w:bCs/>
        </w:rPr>
        <w:t>Brushing: More Than Just a Routine</w:t>
      </w:r>
    </w:p>
    <w:p w14:paraId="3E17C93A" w14:textId="77777777" w:rsidR="00645D37" w:rsidRDefault="00645D37" w:rsidP="00645D37">
      <w:r w:rsidRPr="00645D37">
        <w:t>Brushing twice a day with a fluoride toothpaste is your first line of defence against plaque and decay. Use a soft-bristled brush, hold it at a 45° angle to your gums, and move in gentle circular motions. Don’t forget your tongue — it’s a hotspot for bacteria!</w:t>
      </w:r>
    </w:p>
    <w:p w14:paraId="6759C1AC" w14:textId="77777777" w:rsidR="00645D37" w:rsidRPr="00645D37" w:rsidRDefault="00645D37" w:rsidP="00645D37">
      <w:pPr>
        <w:rPr>
          <w:b/>
          <w:bCs/>
        </w:rPr>
      </w:pPr>
      <w:r w:rsidRPr="00645D37">
        <w:rPr>
          <w:b/>
          <w:bCs/>
        </w:rPr>
        <w:t>Electric Toothbrushing: Smarter, Simpler, More Effective</w:t>
      </w:r>
    </w:p>
    <w:p w14:paraId="7967DE37" w14:textId="77777777" w:rsidR="00645D37" w:rsidRPr="00645D37" w:rsidRDefault="00645D37" w:rsidP="00645D37">
      <w:r w:rsidRPr="00645D37">
        <w:t>Electric toothbrushes can make brushing easier and more thorough. Here’s how to get the best results:</w:t>
      </w:r>
    </w:p>
    <w:p w14:paraId="20C4DD84" w14:textId="77777777" w:rsidR="00645D37" w:rsidRPr="00645D37" w:rsidRDefault="00645D37" w:rsidP="00645D37">
      <w:pPr>
        <w:numPr>
          <w:ilvl w:val="0"/>
          <w:numId w:val="1"/>
        </w:numPr>
      </w:pPr>
      <w:r w:rsidRPr="00645D37">
        <w:rPr>
          <w:b/>
          <w:bCs/>
        </w:rPr>
        <w:t>Let the brush do the work</w:t>
      </w:r>
      <w:r w:rsidRPr="00645D37">
        <w:t xml:space="preserve"> — Don’t scrub! Simply guide the brush head slowly from tooth to tooth.</w:t>
      </w:r>
    </w:p>
    <w:p w14:paraId="3B72DC68" w14:textId="77777777" w:rsidR="00645D37" w:rsidRPr="00645D37" w:rsidRDefault="00645D37" w:rsidP="00645D37">
      <w:pPr>
        <w:numPr>
          <w:ilvl w:val="0"/>
          <w:numId w:val="1"/>
        </w:numPr>
      </w:pPr>
      <w:r w:rsidRPr="00645D37">
        <w:rPr>
          <w:b/>
          <w:bCs/>
        </w:rPr>
        <w:t>Angle correctly</w:t>
      </w:r>
      <w:r w:rsidRPr="00645D37">
        <w:t xml:space="preserve"> — Hold the brush at a slight angle toward the gumline to remove plaque effectively.</w:t>
      </w:r>
    </w:p>
    <w:p w14:paraId="407E5840" w14:textId="77777777" w:rsidR="00645D37" w:rsidRPr="00645D37" w:rsidRDefault="00645D37" w:rsidP="00645D37">
      <w:pPr>
        <w:numPr>
          <w:ilvl w:val="0"/>
          <w:numId w:val="1"/>
        </w:numPr>
      </w:pPr>
      <w:r w:rsidRPr="00645D37">
        <w:rPr>
          <w:b/>
          <w:bCs/>
        </w:rPr>
        <w:t>Take your time</w:t>
      </w:r>
      <w:r w:rsidRPr="00645D37">
        <w:t xml:space="preserve"> — Spend a few seconds on each tooth surface; most electric brushes have built-in timers.</w:t>
      </w:r>
    </w:p>
    <w:p w14:paraId="4A0C5A41" w14:textId="77777777" w:rsidR="00645D37" w:rsidRPr="00645D37" w:rsidRDefault="00645D37" w:rsidP="00645D37">
      <w:pPr>
        <w:numPr>
          <w:ilvl w:val="0"/>
          <w:numId w:val="1"/>
        </w:numPr>
      </w:pPr>
      <w:r w:rsidRPr="00645D37">
        <w:rPr>
          <w:b/>
          <w:bCs/>
        </w:rPr>
        <w:t>Use gentle pressure</w:t>
      </w:r>
      <w:r w:rsidRPr="00645D37">
        <w:t xml:space="preserve"> — Too much force can damage gums; a light touch is enough.</w:t>
      </w:r>
    </w:p>
    <w:p w14:paraId="56EF42A2" w14:textId="77777777" w:rsidR="00645D37" w:rsidRPr="00645D37" w:rsidRDefault="00645D37" w:rsidP="00645D37">
      <w:pPr>
        <w:numPr>
          <w:ilvl w:val="0"/>
          <w:numId w:val="1"/>
        </w:numPr>
      </w:pPr>
      <w:r w:rsidRPr="00645D37">
        <w:rPr>
          <w:b/>
          <w:bCs/>
        </w:rPr>
        <w:t>Replace the head regularly</w:t>
      </w:r>
      <w:r w:rsidRPr="00645D37">
        <w:t xml:space="preserve"> — Change it every 3 months, or sooner if the bristles look worn.</w:t>
      </w:r>
    </w:p>
    <w:p w14:paraId="33DC2495" w14:textId="77777777" w:rsidR="00645D37" w:rsidRPr="00645D37" w:rsidRDefault="00645D37" w:rsidP="00645D37">
      <w:r w:rsidRPr="00645D37">
        <w:t>Electric brushes with round, oscillating heads (like Oral-B) or sonic models (like Philips Sonicare) both do a great job — the key is using them consistently.</w:t>
      </w:r>
    </w:p>
    <w:p w14:paraId="318F8665" w14:textId="77777777" w:rsidR="00645D37" w:rsidRPr="00645D37" w:rsidRDefault="00645D37" w:rsidP="00645D37">
      <w:pPr>
        <w:rPr>
          <w:b/>
          <w:bCs/>
        </w:rPr>
      </w:pPr>
      <w:r w:rsidRPr="00645D37">
        <w:rPr>
          <w:b/>
          <w:bCs/>
        </w:rPr>
        <w:t>The Importance of Interdental Cleaning</w:t>
      </w:r>
    </w:p>
    <w:p w14:paraId="6A23AE20" w14:textId="77777777" w:rsidR="00645D37" w:rsidRPr="00645D37" w:rsidRDefault="00645D37" w:rsidP="00645D37">
      <w:r w:rsidRPr="00645D37">
        <w:t>Your toothbrush can’t reach every surface, so daily interdental cleaning (using floss, interdental brushes, or water flossers) helps remove plaque between teeth and prevent gum problems. It only takes a few minutes, but it makes a big difference.</w:t>
      </w:r>
    </w:p>
    <w:p w14:paraId="75DBEEDE" w14:textId="77777777" w:rsidR="00645D37" w:rsidRPr="00645D37" w:rsidRDefault="00645D37" w:rsidP="00645D37">
      <w:pPr>
        <w:rPr>
          <w:b/>
          <w:bCs/>
        </w:rPr>
      </w:pPr>
      <w:r w:rsidRPr="00645D37">
        <w:rPr>
          <w:b/>
          <w:bCs/>
        </w:rPr>
        <w:t>Gum Health Matters</w:t>
      </w:r>
    </w:p>
    <w:p w14:paraId="1167B469" w14:textId="77777777" w:rsidR="00645D37" w:rsidRPr="00645D37" w:rsidRDefault="00645D37" w:rsidP="00645D37">
      <w:r w:rsidRPr="00645D37">
        <w:t>Gum disease often starts silently — with redness, bleeding, or bad breath as early warning signs. Regular dental check-ups and professional cleanings help spot and treat gum issues early, keeping your smile strong and healthy for life.</w:t>
      </w:r>
    </w:p>
    <w:p w14:paraId="5280DA10" w14:textId="2F5C1919" w:rsidR="00645D37" w:rsidRPr="00645D37" w:rsidRDefault="00645D37" w:rsidP="00645D37"/>
    <w:p w14:paraId="08480DD5" w14:textId="77777777" w:rsidR="00645D37" w:rsidRDefault="00645D37" w:rsidP="00645D37">
      <w:pPr>
        <w:rPr>
          <w:rFonts w:ascii="Segoe UI Emoji" w:hAnsi="Segoe UI Emoji" w:cs="Segoe UI Emoji"/>
          <w:b/>
          <w:bCs/>
        </w:rPr>
      </w:pPr>
    </w:p>
    <w:p w14:paraId="00B72A94" w14:textId="77777777" w:rsidR="00645D37" w:rsidRDefault="00645D37" w:rsidP="00645D37">
      <w:pPr>
        <w:rPr>
          <w:rFonts w:ascii="Segoe UI Emoji" w:hAnsi="Segoe UI Emoji" w:cs="Segoe UI Emoji"/>
          <w:b/>
          <w:bCs/>
        </w:rPr>
      </w:pPr>
    </w:p>
    <w:p w14:paraId="4205A9B3" w14:textId="77777777" w:rsidR="00645D37" w:rsidRDefault="00645D37" w:rsidP="00645D37">
      <w:pPr>
        <w:rPr>
          <w:rFonts w:ascii="Segoe UI Emoji" w:hAnsi="Segoe UI Emoji" w:cs="Segoe UI Emoji"/>
          <w:b/>
          <w:bCs/>
        </w:rPr>
      </w:pPr>
    </w:p>
    <w:p w14:paraId="343A8150" w14:textId="0DE91635" w:rsidR="00645D37" w:rsidRPr="00645D37" w:rsidRDefault="00645D37" w:rsidP="00645D37">
      <w:pPr>
        <w:rPr>
          <w:b/>
          <w:bCs/>
        </w:rPr>
      </w:pPr>
      <w:r w:rsidRPr="00645D37">
        <w:rPr>
          <w:rFonts w:ascii="Segoe UI Emoji" w:hAnsi="Segoe UI Emoji" w:cs="Segoe UI Emoji"/>
          <w:b/>
          <w:bCs/>
        </w:rPr>
        <w:lastRenderedPageBreak/>
        <w:t>🧒</w:t>
      </w:r>
      <w:r w:rsidRPr="00645D37">
        <w:rPr>
          <w:b/>
          <w:bCs/>
        </w:rPr>
        <w:t xml:space="preserve"> For Children</w:t>
      </w:r>
    </w:p>
    <w:p w14:paraId="437FAA50" w14:textId="77777777" w:rsidR="00645D37" w:rsidRPr="00645D37" w:rsidRDefault="00645D37" w:rsidP="00645D37">
      <w:pPr>
        <w:rPr>
          <w:b/>
          <w:bCs/>
        </w:rPr>
      </w:pPr>
      <w:r w:rsidRPr="00645D37">
        <w:rPr>
          <w:b/>
          <w:bCs/>
        </w:rPr>
        <w:t>Making Brushing Fun</w:t>
      </w:r>
    </w:p>
    <w:p w14:paraId="13B58726" w14:textId="77777777" w:rsidR="00645D37" w:rsidRDefault="00645D37" w:rsidP="00645D37">
      <w:r w:rsidRPr="00645D37">
        <w:t>It’s never too early to start good habits! Encourage children to brush twice a day with a pea-sized amount of fluoride toothpaste. Turn brushing time into a game — try using a two-minute song or a brushing chart to keep things exciting.</w:t>
      </w:r>
    </w:p>
    <w:p w14:paraId="7861A854" w14:textId="77777777" w:rsidR="00645D37" w:rsidRPr="00645D37" w:rsidRDefault="00645D37" w:rsidP="00645D37">
      <w:pPr>
        <w:rPr>
          <w:b/>
          <w:bCs/>
        </w:rPr>
      </w:pPr>
      <w:r w:rsidRPr="00645D37">
        <w:rPr>
          <w:b/>
          <w:bCs/>
        </w:rPr>
        <w:t>Electric Toothbrushing for Children</w:t>
      </w:r>
    </w:p>
    <w:p w14:paraId="558391E7" w14:textId="77777777" w:rsidR="00645D37" w:rsidRPr="00645D37" w:rsidRDefault="00645D37" w:rsidP="00645D37">
      <w:r w:rsidRPr="00645D37">
        <w:t>Many children enjoy using an electric toothbrush — it can make brushing easier, more effective, and a lot more fun!</w:t>
      </w:r>
    </w:p>
    <w:p w14:paraId="338140A2" w14:textId="77777777" w:rsidR="00645D37" w:rsidRPr="00645D37" w:rsidRDefault="00645D37" w:rsidP="00645D37">
      <w:r w:rsidRPr="00645D37">
        <w:t>Here’s how to help your child use one safely and correctly:</w:t>
      </w:r>
    </w:p>
    <w:p w14:paraId="0099480B" w14:textId="77777777" w:rsidR="00645D37" w:rsidRPr="00645D37" w:rsidRDefault="00645D37" w:rsidP="00645D37">
      <w:pPr>
        <w:numPr>
          <w:ilvl w:val="0"/>
          <w:numId w:val="2"/>
        </w:numPr>
      </w:pPr>
      <w:r w:rsidRPr="00645D37">
        <w:rPr>
          <w:b/>
          <w:bCs/>
        </w:rPr>
        <w:t>Choose a child-friendly model</w:t>
      </w:r>
      <w:r w:rsidRPr="00645D37">
        <w:t xml:space="preserve"> — Look for brushes with smaller heads, soft bristles, and fun designs or characters.</w:t>
      </w:r>
    </w:p>
    <w:p w14:paraId="136D8286" w14:textId="77777777" w:rsidR="00645D37" w:rsidRPr="00645D37" w:rsidRDefault="00645D37" w:rsidP="00645D37">
      <w:pPr>
        <w:numPr>
          <w:ilvl w:val="0"/>
          <w:numId w:val="2"/>
        </w:numPr>
      </w:pPr>
      <w:r w:rsidRPr="00645D37">
        <w:rPr>
          <w:b/>
          <w:bCs/>
        </w:rPr>
        <w:t>Supervise brushing</w:t>
      </w:r>
      <w:r w:rsidRPr="00645D37">
        <w:t xml:space="preserve"> — Guide your child’s hand and show them how to move the brush slowly along each tooth.</w:t>
      </w:r>
    </w:p>
    <w:p w14:paraId="6B350ED1" w14:textId="77777777" w:rsidR="00645D37" w:rsidRPr="00645D37" w:rsidRDefault="00645D37" w:rsidP="00645D37">
      <w:pPr>
        <w:numPr>
          <w:ilvl w:val="0"/>
          <w:numId w:val="2"/>
        </w:numPr>
      </w:pPr>
      <w:r w:rsidRPr="00645D37">
        <w:rPr>
          <w:b/>
          <w:bCs/>
        </w:rPr>
        <w:t>No scrubbing needed</w:t>
      </w:r>
      <w:r w:rsidRPr="00645D37">
        <w:t xml:space="preserve"> — The brush does the work — gentle movements are enough.</w:t>
      </w:r>
    </w:p>
    <w:p w14:paraId="6D865FD9" w14:textId="77777777" w:rsidR="00645D37" w:rsidRPr="00645D37" w:rsidRDefault="00645D37" w:rsidP="00645D37">
      <w:pPr>
        <w:numPr>
          <w:ilvl w:val="0"/>
          <w:numId w:val="2"/>
        </w:numPr>
      </w:pPr>
      <w:r w:rsidRPr="00645D37">
        <w:rPr>
          <w:b/>
          <w:bCs/>
        </w:rPr>
        <w:t>Brush for two minutes</w:t>
      </w:r>
      <w:r w:rsidRPr="00645D37">
        <w:t xml:space="preserve"> — Use a built-in timer or play a song to make it exciting.</w:t>
      </w:r>
    </w:p>
    <w:p w14:paraId="5717EA10" w14:textId="77777777" w:rsidR="00645D37" w:rsidRDefault="00645D37" w:rsidP="00645D37">
      <w:pPr>
        <w:numPr>
          <w:ilvl w:val="0"/>
          <w:numId w:val="2"/>
        </w:numPr>
      </w:pPr>
      <w:r w:rsidRPr="00645D37">
        <w:rPr>
          <w:b/>
          <w:bCs/>
        </w:rPr>
        <w:t>Encourage independence</w:t>
      </w:r>
      <w:r w:rsidRPr="00645D37">
        <w:t xml:space="preserve"> — As your child grows, let them brush on their own but check their technique regularly.</w:t>
      </w:r>
    </w:p>
    <w:p w14:paraId="51B667C2" w14:textId="382AE331" w:rsidR="00645D37" w:rsidRPr="00645D37" w:rsidRDefault="00645D37" w:rsidP="00645D37">
      <w:r w:rsidRPr="00645D37">
        <w:t xml:space="preserve">Children need </w:t>
      </w:r>
      <w:r w:rsidRPr="00645D37">
        <w:rPr>
          <w:b/>
          <w:bCs/>
        </w:rPr>
        <w:t>help and supervision with toothbrushing until around age 7 or 8</w:t>
      </w:r>
      <w:r w:rsidRPr="00645D37">
        <w:t>. Before this age, they don’t yet have the hand skills to brush effectively on their own.</w:t>
      </w:r>
      <w:r w:rsidRPr="00645D37">
        <w:br/>
        <w:t xml:space="preserve">Parents should brush for them, or brush together while showing the right technique. Continue to </w:t>
      </w:r>
      <w:r w:rsidRPr="00645D37">
        <w:rPr>
          <w:b/>
          <w:bCs/>
        </w:rPr>
        <w:t>check their brushing afterwards</w:t>
      </w:r>
      <w:r w:rsidRPr="00645D37">
        <w:t xml:space="preserve"> even as they start to do it more independently.</w:t>
      </w:r>
    </w:p>
    <w:p w14:paraId="360E663E" w14:textId="77777777" w:rsidR="00645D37" w:rsidRPr="00645D37" w:rsidRDefault="00645D37" w:rsidP="00645D37">
      <w:pPr>
        <w:rPr>
          <w:b/>
          <w:bCs/>
        </w:rPr>
      </w:pPr>
      <w:r w:rsidRPr="00645D37">
        <w:rPr>
          <w:b/>
          <w:bCs/>
        </w:rPr>
        <w:t>Little Teeth, Big Importance</w:t>
      </w:r>
    </w:p>
    <w:p w14:paraId="61751D28" w14:textId="77777777" w:rsidR="00645D37" w:rsidRPr="00645D37" w:rsidRDefault="00645D37" w:rsidP="00645D37">
      <w:r w:rsidRPr="00645D37">
        <w:t>Baby teeth hold space for adult teeth and help with speech and eating, so it’s important to care for them. Bring your child to see us from the moment their first tooth appears — we’ll make their visit friendly, fun, and stress-free.</w:t>
      </w:r>
    </w:p>
    <w:p w14:paraId="64EC700E" w14:textId="77777777" w:rsidR="00645D37" w:rsidRPr="00645D37" w:rsidRDefault="00645D37" w:rsidP="00645D37">
      <w:pPr>
        <w:rPr>
          <w:b/>
          <w:bCs/>
        </w:rPr>
      </w:pPr>
      <w:r w:rsidRPr="00645D37">
        <w:rPr>
          <w:b/>
          <w:bCs/>
        </w:rPr>
        <w:t>Healthy Snacks for Happy Smiles</w:t>
      </w:r>
    </w:p>
    <w:p w14:paraId="5D93B1D6" w14:textId="77777777" w:rsidR="00645D37" w:rsidRPr="00645D37" w:rsidRDefault="00645D37" w:rsidP="00645D37">
      <w:r w:rsidRPr="00645D37">
        <w:t>Sugary snacks and drinks can quickly lead to tooth decay. Encourage water, milk, and fresh fruit instead of sweets and fizzy drinks. Your child’s teeth will thank you!</w:t>
      </w:r>
    </w:p>
    <w:p w14:paraId="061A360A" w14:textId="7B3B926B" w:rsidR="00645D37" w:rsidRPr="00645D37" w:rsidRDefault="00645D37" w:rsidP="00645D37"/>
    <w:p w14:paraId="3F996838" w14:textId="77777777" w:rsidR="00645D37" w:rsidRDefault="00645D37" w:rsidP="00645D37">
      <w:pPr>
        <w:rPr>
          <w:rFonts w:ascii="Segoe UI Emoji" w:hAnsi="Segoe UI Emoji" w:cs="Segoe UI Emoji"/>
          <w:b/>
          <w:bCs/>
        </w:rPr>
      </w:pPr>
    </w:p>
    <w:p w14:paraId="60BBBBF2" w14:textId="77777777" w:rsidR="00645D37" w:rsidRDefault="00645D37" w:rsidP="00645D37">
      <w:pPr>
        <w:rPr>
          <w:rFonts w:ascii="Segoe UI Emoji" w:hAnsi="Segoe UI Emoji" w:cs="Segoe UI Emoji"/>
          <w:b/>
          <w:bCs/>
        </w:rPr>
      </w:pPr>
    </w:p>
    <w:p w14:paraId="595C476B" w14:textId="77777777" w:rsidR="00645D37" w:rsidRDefault="00645D37" w:rsidP="00645D37">
      <w:pPr>
        <w:rPr>
          <w:rFonts w:ascii="Segoe UI Emoji" w:hAnsi="Segoe UI Emoji" w:cs="Segoe UI Emoji"/>
          <w:b/>
          <w:bCs/>
        </w:rPr>
      </w:pPr>
    </w:p>
    <w:p w14:paraId="0549C02B" w14:textId="77777777" w:rsidR="00645D37" w:rsidRDefault="00645D37" w:rsidP="00645D37">
      <w:pPr>
        <w:rPr>
          <w:rFonts w:ascii="Segoe UI Emoji" w:hAnsi="Segoe UI Emoji" w:cs="Segoe UI Emoji"/>
          <w:b/>
          <w:bCs/>
        </w:rPr>
      </w:pPr>
    </w:p>
    <w:p w14:paraId="1FDA9C66" w14:textId="77777777" w:rsidR="00645D37" w:rsidRDefault="00645D37" w:rsidP="00645D37">
      <w:pPr>
        <w:rPr>
          <w:rFonts w:ascii="Segoe UI Emoji" w:hAnsi="Segoe UI Emoji" w:cs="Segoe UI Emoji"/>
          <w:b/>
          <w:bCs/>
        </w:rPr>
      </w:pPr>
    </w:p>
    <w:p w14:paraId="6830B351" w14:textId="77777777" w:rsidR="00645D37" w:rsidRDefault="00645D37" w:rsidP="00645D37">
      <w:pPr>
        <w:rPr>
          <w:rFonts w:ascii="Segoe UI Emoji" w:hAnsi="Segoe UI Emoji" w:cs="Segoe UI Emoji"/>
          <w:b/>
          <w:bCs/>
        </w:rPr>
      </w:pPr>
    </w:p>
    <w:p w14:paraId="3697C233" w14:textId="20AEAD07" w:rsidR="00645D37" w:rsidRPr="00645D37" w:rsidRDefault="00645D37" w:rsidP="00645D37">
      <w:pPr>
        <w:rPr>
          <w:b/>
          <w:bCs/>
        </w:rPr>
      </w:pPr>
      <w:r w:rsidRPr="00645D37">
        <w:rPr>
          <w:rFonts w:ascii="Segoe UI Emoji" w:hAnsi="Segoe UI Emoji" w:cs="Segoe UI Emoji"/>
          <w:b/>
          <w:bCs/>
        </w:rPr>
        <w:lastRenderedPageBreak/>
        <w:t>👨</w:t>
      </w:r>
      <w:r w:rsidRPr="00645D37">
        <w:rPr>
          <w:b/>
          <w:bCs/>
        </w:rPr>
        <w:t>‍</w:t>
      </w:r>
      <w:r w:rsidRPr="00645D37">
        <w:rPr>
          <w:rFonts w:ascii="Segoe UI Emoji" w:hAnsi="Segoe UI Emoji" w:cs="Segoe UI Emoji"/>
          <w:b/>
          <w:bCs/>
        </w:rPr>
        <w:t>👩</w:t>
      </w:r>
      <w:r w:rsidRPr="00645D37">
        <w:rPr>
          <w:b/>
          <w:bCs/>
        </w:rPr>
        <w:t>‍</w:t>
      </w:r>
      <w:r w:rsidRPr="00645D37">
        <w:rPr>
          <w:rFonts w:ascii="Segoe UI Emoji" w:hAnsi="Segoe UI Emoji" w:cs="Segoe UI Emoji"/>
          <w:b/>
          <w:bCs/>
        </w:rPr>
        <w:t>👧</w:t>
      </w:r>
      <w:r w:rsidRPr="00645D37">
        <w:rPr>
          <w:b/>
          <w:bCs/>
        </w:rPr>
        <w:t xml:space="preserve"> For Families</w:t>
      </w:r>
    </w:p>
    <w:p w14:paraId="7701EA94" w14:textId="77777777" w:rsidR="00645D37" w:rsidRPr="00645D37" w:rsidRDefault="00645D37" w:rsidP="00645D37">
      <w:pPr>
        <w:rPr>
          <w:b/>
          <w:bCs/>
        </w:rPr>
      </w:pPr>
      <w:r w:rsidRPr="00645D37">
        <w:rPr>
          <w:b/>
          <w:bCs/>
        </w:rPr>
        <w:t>Setting a Great Example</w:t>
      </w:r>
    </w:p>
    <w:p w14:paraId="1F91179E" w14:textId="77777777" w:rsidR="00645D37" w:rsidRPr="00645D37" w:rsidRDefault="00645D37" w:rsidP="00645D37">
      <w:r w:rsidRPr="00645D37">
        <w:t>Children learn by watching you — so make oral care a family activity! Brush and floss together, and celebrate check-up milestones. Positive habits built early can last a lifetime.</w:t>
      </w:r>
    </w:p>
    <w:p w14:paraId="1C43D8F3" w14:textId="77777777" w:rsidR="00645D37" w:rsidRPr="00645D37" w:rsidRDefault="00645D37" w:rsidP="00645D37">
      <w:pPr>
        <w:rPr>
          <w:b/>
          <w:bCs/>
        </w:rPr>
      </w:pPr>
      <w:r w:rsidRPr="00645D37">
        <w:rPr>
          <w:b/>
          <w:bCs/>
        </w:rPr>
        <w:t>Preventing Gum Disease Together</w:t>
      </w:r>
    </w:p>
    <w:p w14:paraId="71E69FDE" w14:textId="77777777" w:rsidR="00645D37" w:rsidRPr="00645D37" w:rsidRDefault="00645D37" w:rsidP="00645D37">
      <w:r w:rsidRPr="00645D37">
        <w:t>Good home care and regular dental visits help prevent gum disease, which can affect the whole family’s oral and overall health. We’re here to support you with advice and personalised care for every age and stage.</w:t>
      </w:r>
    </w:p>
    <w:p w14:paraId="378FED54" w14:textId="376D17DF" w:rsidR="00645D37" w:rsidRDefault="00645D37" w:rsidP="00645D37"/>
    <w:p w14:paraId="0D57E6AB" w14:textId="77777777" w:rsidR="00645D37" w:rsidRPr="00645D37" w:rsidRDefault="00645D37" w:rsidP="00645D37"/>
    <w:p w14:paraId="279075BA" w14:textId="77777777" w:rsidR="00645D37" w:rsidRPr="00645D37" w:rsidRDefault="00645D37" w:rsidP="00645D37">
      <w:pPr>
        <w:rPr>
          <w:b/>
          <w:bCs/>
        </w:rPr>
      </w:pPr>
      <w:r w:rsidRPr="00645D37">
        <w:rPr>
          <w:rFonts w:ascii="Segoe UI Emoji" w:hAnsi="Segoe UI Emoji" w:cs="Segoe UI Emoji"/>
          <w:b/>
          <w:bCs/>
        </w:rPr>
        <w:t>❤️</w:t>
      </w:r>
      <w:r w:rsidRPr="00645D37">
        <w:rPr>
          <w:b/>
          <w:bCs/>
        </w:rPr>
        <w:t xml:space="preserve"> Keep Smiling with Thorpe Dental Group</w:t>
      </w:r>
    </w:p>
    <w:p w14:paraId="6C011B9D" w14:textId="77777777" w:rsidR="00645D37" w:rsidRPr="00645D37" w:rsidRDefault="00645D37" w:rsidP="00645D37">
      <w:r w:rsidRPr="00645D37">
        <w:t>Whether you’re brushing your first tooth or maintaining a lifetime of healthy habits, we’re here to guide and support you every step of the way. Healthy smiles are happy smiles — and we love seeing both!</w:t>
      </w:r>
    </w:p>
    <w:p w14:paraId="5D35B089" w14:textId="77777777" w:rsidR="002D3803" w:rsidRDefault="002D3803"/>
    <w:sectPr w:rsidR="002D38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F1923"/>
    <w:multiLevelType w:val="multilevel"/>
    <w:tmpl w:val="2110A7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E07C76"/>
    <w:multiLevelType w:val="multilevel"/>
    <w:tmpl w:val="04CA26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13333670">
    <w:abstractNumId w:val="0"/>
  </w:num>
  <w:num w:numId="2" w16cid:durableId="5873514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D37"/>
    <w:rsid w:val="00091FDB"/>
    <w:rsid w:val="002D3803"/>
    <w:rsid w:val="00565934"/>
    <w:rsid w:val="00645D37"/>
    <w:rsid w:val="006564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68420"/>
  <w15:chartTrackingRefBased/>
  <w15:docId w15:val="{01531B1E-8E12-4846-B045-DD83E938D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5D3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45D3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45D3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45D3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45D3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45D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5D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5D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5D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5D3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45D3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45D3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45D3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45D3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45D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5D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5D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5D37"/>
    <w:rPr>
      <w:rFonts w:eastAsiaTheme="majorEastAsia" w:cstheme="majorBidi"/>
      <w:color w:val="272727" w:themeColor="text1" w:themeTint="D8"/>
    </w:rPr>
  </w:style>
  <w:style w:type="paragraph" w:styleId="Title">
    <w:name w:val="Title"/>
    <w:basedOn w:val="Normal"/>
    <w:next w:val="Normal"/>
    <w:link w:val="TitleChar"/>
    <w:uiPriority w:val="10"/>
    <w:qFormat/>
    <w:rsid w:val="00645D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5D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5D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5D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5D37"/>
    <w:pPr>
      <w:spacing w:before="160"/>
      <w:jc w:val="center"/>
    </w:pPr>
    <w:rPr>
      <w:i/>
      <w:iCs/>
      <w:color w:val="404040" w:themeColor="text1" w:themeTint="BF"/>
    </w:rPr>
  </w:style>
  <w:style w:type="character" w:customStyle="1" w:styleId="QuoteChar">
    <w:name w:val="Quote Char"/>
    <w:basedOn w:val="DefaultParagraphFont"/>
    <w:link w:val="Quote"/>
    <w:uiPriority w:val="29"/>
    <w:rsid w:val="00645D37"/>
    <w:rPr>
      <w:i/>
      <w:iCs/>
      <w:color w:val="404040" w:themeColor="text1" w:themeTint="BF"/>
    </w:rPr>
  </w:style>
  <w:style w:type="paragraph" w:styleId="ListParagraph">
    <w:name w:val="List Paragraph"/>
    <w:basedOn w:val="Normal"/>
    <w:uiPriority w:val="34"/>
    <w:qFormat/>
    <w:rsid w:val="00645D37"/>
    <w:pPr>
      <w:ind w:left="720"/>
      <w:contextualSpacing/>
    </w:pPr>
  </w:style>
  <w:style w:type="character" w:styleId="IntenseEmphasis">
    <w:name w:val="Intense Emphasis"/>
    <w:basedOn w:val="DefaultParagraphFont"/>
    <w:uiPriority w:val="21"/>
    <w:qFormat/>
    <w:rsid w:val="00645D37"/>
    <w:rPr>
      <w:i/>
      <w:iCs/>
      <w:color w:val="2F5496" w:themeColor="accent1" w:themeShade="BF"/>
    </w:rPr>
  </w:style>
  <w:style w:type="paragraph" w:styleId="IntenseQuote">
    <w:name w:val="Intense Quote"/>
    <w:basedOn w:val="Normal"/>
    <w:next w:val="Normal"/>
    <w:link w:val="IntenseQuoteChar"/>
    <w:uiPriority w:val="30"/>
    <w:qFormat/>
    <w:rsid w:val="00645D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45D37"/>
    <w:rPr>
      <w:i/>
      <w:iCs/>
      <w:color w:val="2F5496" w:themeColor="accent1" w:themeShade="BF"/>
    </w:rPr>
  </w:style>
  <w:style w:type="character" w:styleId="IntenseReference">
    <w:name w:val="Intense Reference"/>
    <w:basedOn w:val="DefaultParagraphFont"/>
    <w:uiPriority w:val="32"/>
    <w:qFormat/>
    <w:rsid w:val="00645D3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665</Words>
  <Characters>3795</Characters>
  <Application>Microsoft Office Word</Application>
  <DocSecurity>0</DocSecurity>
  <Lines>31</Lines>
  <Paragraphs>8</Paragraphs>
  <ScaleCrop>false</ScaleCrop>
  <Company/>
  <LinksUpToDate>false</LinksUpToDate>
  <CharactersWithSpaces>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ThorpeDental</dc:creator>
  <cp:keywords/>
  <dc:description/>
  <cp:lastModifiedBy>ThorpeDental</cp:lastModifiedBy>
  <cp:revision>1</cp:revision>
  <dcterms:created xsi:type="dcterms:W3CDTF">2025-11-11T09:36:00Z</dcterms:created>
  <dcterms:modified xsi:type="dcterms:W3CDTF">2025-11-11T09:42:00Z</dcterms:modified>
</cp:coreProperties>
</file>